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黑体" w:eastAsia="黑体" w:hAnsi="黑体" w:cs="Tahoma" w:hint="eastAsia"/>
          <w:color w:val="000000"/>
          <w:kern w:val="0"/>
          <w:sz w:val="18"/>
          <w:szCs w:val="18"/>
        </w:rPr>
        <w:t>附件3：</w:t>
      </w:r>
    </w:p>
    <w:p w:rsidR="00BC0210" w:rsidRPr="005B22DD" w:rsidRDefault="00BC0210" w:rsidP="00BC0210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内部质量保证体系自我诊改报告</w:t>
      </w:r>
    </w:p>
    <w:p w:rsidR="00BC0210" w:rsidRPr="005B22DD" w:rsidRDefault="00BC0210" w:rsidP="00BC0210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楷体" w:eastAsia="楷体" w:hAnsi="楷体" w:cs="Tahoma" w:hint="eastAsia"/>
          <w:color w:val="000000"/>
          <w:kern w:val="0"/>
          <w:sz w:val="18"/>
          <w:szCs w:val="18"/>
        </w:rPr>
        <w:t>（参考格式）</w:t>
      </w:r>
    </w:p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Tahoma" w:eastAsia="宋体" w:hAnsi="Tahoma" w:cs="Tahoma"/>
          <w:color w:val="000000"/>
          <w:kern w:val="0"/>
          <w:sz w:val="18"/>
          <w:szCs w:val="18"/>
        </w:rPr>
        <w:t>学校名称：</w:t>
      </w:r>
    </w:p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黑体" w:eastAsia="黑体" w:hAnsi="黑体" w:cs="Tahoma" w:hint="eastAsia"/>
          <w:color w:val="000000"/>
          <w:kern w:val="0"/>
          <w:sz w:val="18"/>
          <w:szCs w:val="18"/>
        </w:rPr>
        <w:t>一、自我诊改工作概述（10000字以内）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BC0210" w:rsidRPr="005B22DD" w:rsidTr="001C68B5"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黑体" w:eastAsia="黑体" w:hAnsi="黑体" w:cs="Tahoma" w:hint="eastAsia"/>
          <w:color w:val="000000"/>
          <w:kern w:val="0"/>
          <w:sz w:val="18"/>
          <w:szCs w:val="18"/>
        </w:rPr>
        <w:t>二、自我诊断与改进报告表</w:t>
      </w: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715"/>
        <w:gridCol w:w="1560"/>
        <w:gridCol w:w="1980"/>
        <w:gridCol w:w="1605"/>
      </w:tblGrid>
      <w:tr w:rsidR="00BC0210" w:rsidRPr="005B22DD" w:rsidTr="001C68B5">
        <w:trPr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b/>
                <w:bCs/>
                <w:kern w:val="0"/>
                <w:sz w:val="21"/>
                <w:szCs w:val="21"/>
              </w:rPr>
              <w:t>诊断项目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b/>
                <w:bCs/>
                <w:kern w:val="0"/>
                <w:sz w:val="21"/>
                <w:szCs w:val="21"/>
              </w:rPr>
              <w:t>诊断要素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b/>
                <w:bCs/>
                <w:kern w:val="0"/>
                <w:sz w:val="21"/>
                <w:szCs w:val="21"/>
              </w:rPr>
              <w:t>自我诊断意见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b/>
                <w:bCs/>
                <w:kern w:val="0"/>
                <w:sz w:val="21"/>
                <w:szCs w:val="21"/>
              </w:rPr>
              <w:t>改进措施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b/>
                <w:bCs/>
                <w:kern w:val="0"/>
                <w:sz w:val="21"/>
                <w:szCs w:val="21"/>
              </w:rPr>
              <w:t>改进效果</w:t>
            </w: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 体系总体构架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1.1质量保证理念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1.2组织构架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1.3制度构架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1.4信息系统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 办学质量保证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2.1 学校事业发展规划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2.2 组织领导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2.3 校企合作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2.4 学校管理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2.5 办学诊改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 专业质量保证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3.1专业建设规划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3.2专业设置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3.3专业人才培养方案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3.4专业人才培养模式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3.5专业教学团队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3.6专业实践条件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3.7专业创新发展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3.8专业诊改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 课程质量保证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4.1课程建设规划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4.2课程内容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4.3课程资源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4.4课程教学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4.5课程诊改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5 师资质量保证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5.1师资队伍建设规划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5.2专任教师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5.3兼职教师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5.4教师发展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5.5师资诊改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 学生全面发展保证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6.1育人规划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6.2成长环境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6.3立德树人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6.4 培养质量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6.5学生全面发展诊改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7 体系运行效果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7.1外部环境改进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7.2质量事故管控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7.3质量保证效果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BC0210" w:rsidRPr="005B22DD" w:rsidTr="001C68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B22DD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7.4体系特色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10" w:rsidRPr="005B22DD" w:rsidRDefault="00BC0210" w:rsidP="001C68B5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校长（签字）：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  <w:u w:val="single"/>
        </w:rPr>
        <w:t> 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年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  <w:u w:val="single"/>
        </w:rPr>
        <w:t> 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月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  <w:u w:val="single"/>
        </w:rPr>
        <w:t> </w:t>
      </w: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日</w:t>
      </w:r>
    </w:p>
    <w:p w:rsidR="00BC0210" w:rsidRPr="005B22DD" w:rsidRDefault="00BC0210" w:rsidP="00BC021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注：1.报告内容必须真实、准确。</w:t>
      </w:r>
    </w:p>
    <w:p w:rsidR="00BC0210" w:rsidRPr="005B22DD" w:rsidRDefault="00BC0210" w:rsidP="00BC0210">
      <w:pPr>
        <w:widowControl/>
        <w:spacing w:before="75" w:after="75"/>
        <w:ind w:firstLine="41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2.每一诊断要素的“自我诊断意见”需阐明目标达成程度，主要成绩，存在问题，原因分析。总体不超过10000字。存在问题与原因分析应占一半左右篇幅。</w:t>
      </w:r>
    </w:p>
    <w:p w:rsidR="00BC0210" w:rsidRPr="005B22DD" w:rsidRDefault="00BC0210" w:rsidP="00BC0210">
      <w:pPr>
        <w:widowControl/>
        <w:spacing w:before="75" w:after="75"/>
        <w:ind w:firstLine="41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3.每一诊断要素的“改进措施”需突出针对性、注重可行性。总体不超过200字。</w:t>
      </w:r>
    </w:p>
    <w:p w:rsidR="00BC0210" w:rsidRPr="005B22DD" w:rsidRDefault="00BC0210" w:rsidP="00BC0210">
      <w:pPr>
        <w:widowControl/>
        <w:spacing w:before="75" w:after="75"/>
        <w:ind w:firstLine="41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4.每一诊断要素的“改进效果”指实施改进措施之后已经显现的实际效果，不是预测或估计成效。如果措施尚未实施，请加说明。总体不超过200字。</w:t>
      </w:r>
    </w:p>
    <w:p w:rsidR="00BC0210" w:rsidRPr="005B22DD" w:rsidRDefault="00BC0210" w:rsidP="00BC0210">
      <w:pPr>
        <w:widowControl/>
        <w:spacing w:before="75" w:after="75"/>
        <w:ind w:firstLine="41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B22DD"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5.自我诊改务必写实，无需等级性结论。</w:t>
      </w:r>
    </w:p>
    <w:p w:rsidR="002C161C" w:rsidRPr="00BC0210" w:rsidRDefault="002C161C" w:rsidP="00BC0210"/>
    <w:sectPr w:rsidR="002C161C" w:rsidRPr="00BC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36" w:rsidRDefault="004A1136" w:rsidP="00DA3B56">
      <w:r>
        <w:separator/>
      </w:r>
    </w:p>
  </w:endnote>
  <w:endnote w:type="continuationSeparator" w:id="0">
    <w:p w:rsidR="004A1136" w:rsidRDefault="004A1136" w:rsidP="00D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36" w:rsidRDefault="004A1136" w:rsidP="00DA3B56">
      <w:r>
        <w:separator/>
      </w:r>
    </w:p>
  </w:footnote>
  <w:footnote w:type="continuationSeparator" w:id="0">
    <w:p w:rsidR="004A1136" w:rsidRDefault="004A1136" w:rsidP="00DA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6"/>
    <w:rsid w:val="002C161C"/>
    <w:rsid w:val="004A1136"/>
    <w:rsid w:val="007B5406"/>
    <w:rsid w:val="00BC0210"/>
    <w:rsid w:val="00BD2752"/>
    <w:rsid w:val="00D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E38E8-FA42-435C-A987-7100F55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56"/>
    <w:rPr>
      <w:sz w:val="18"/>
      <w:szCs w:val="18"/>
    </w:rPr>
  </w:style>
  <w:style w:type="paragraph" w:customStyle="1" w:styleId="p0">
    <w:name w:val="p0"/>
    <w:basedOn w:val="a"/>
    <w:rsid w:val="00DA3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3</cp:revision>
  <dcterms:created xsi:type="dcterms:W3CDTF">2018-06-13T05:00:00Z</dcterms:created>
  <dcterms:modified xsi:type="dcterms:W3CDTF">2018-06-13T05:13:00Z</dcterms:modified>
</cp:coreProperties>
</file>